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A1D" w:rsidRPr="00170EC0" w:rsidRDefault="00AA6A1D" w:rsidP="00AA6A1D">
      <w:pPr>
        <w:jc w:val="center"/>
        <w:rPr>
          <w:rStyle w:val="Pogrubienie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</w:pPr>
      <w:r w:rsidRPr="00170EC0">
        <w:rPr>
          <w:rStyle w:val="Pogrubienie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Regulamin </w:t>
      </w:r>
      <w:r>
        <w:rPr>
          <w:rStyle w:val="Pogrubienie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Gminnego </w:t>
      </w:r>
      <w:r w:rsidRPr="00170EC0">
        <w:rPr>
          <w:rStyle w:val="Pogrubienie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>Konkursu Plastycznego dla Dzieci i Młodzieży</w:t>
      </w:r>
    </w:p>
    <w:p w:rsidR="00AA6A1D" w:rsidRPr="00170EC0" w:rsidRDefault="00AA6A1D" w:rsidP="00AA6A1D">
      <w:pPr>
        <w:jc w:val="center"/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b/>
          <w:color w:val="333333"/>
          <w:sz w:val="24"/>
          <w:szCs w:val="24"/>
        </w:rPr>
        <w:t>„MANDALA – INSPIRACJA SZTUKĄ LUDOWĄ”</w:t>
      </w:r>
      <w:r w:rsidRPr="00170EC0">
        <w:rPr>
          <w:rFonts w:cs="Arial"/>
          <w:color w:val="333333"/>
          <w:sz w:val="24"/>
          <w:szCs w:val="24"/>
          <w:shd w:val="clear" w:color="auto" w:fill="FFFFFF"/>
        </w:rPr>
        <w:br/>
      </w:r>
    </w:p>
    <w:p w:rsidR="00AA6A1D" w:rsidRPr="00170EC0" w:rsidRDefault="00AA6A1D" w:rsidP="00AA6A1D">
      <w:pPr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color w:val="333333"/>
          <w:sz w:val="24"/>
          <w:szCs w:val="24"/>
          <w:shd w:val="clear" w:color="auto" w:fill="FFFFFF"/>
        </w:rPr>
        <w:t>1. Organizator</w:t>
      </w:r>
      <w:r w:rsidRPr="00170EC0">
        <w:rPr>
          <w:rFonts w:cs="Arial"/>
          <w:color w:val="333333"/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  <w:shd w:val="clear" w:color="auto" w:fill="FFFFFF"/>
        </w:rPr>
        <w:t xml:space="preserve">Szkoła Podstawowa nr 8 z Oddziałami Dwujęzycznymi im. Marii Skłodowskiej-Curie w Krotoszynie </w:t>
      </w:r>
    </w:p>
    <w:p w:rsidR="00AA6A1D" w:rsidRDefault="00AA6A1D" w:rsidP="00AA6A1D">
      <w:pPr>
        <w:rPr>
          <w:rFonts w:cs="Arial"/>
          <w:color w:val="333333"/>
          <w:sz w:val="24"/>
          <w:szCs w:val="24"/>
        </w:rPr>
      </w:pPr>
      <w:r>
        <w:rPr>
          <w:rFonts w:cs="Arial"/>
          <w:color w:val="333333"/>
          <w:sz w:val="24"/>
          <w:szCs w:val="24"/>
        </w:rPr>
        <w:t xml:space="preserve">Osoba odpowiedzialna : Kamilla </w:t>
      </w:r>
      <w:proofErr w:type="spellStart"/>
      <w:r>
        <w:rPr>
          <w:rFonts w:cs="Arial"/>
          <w:color w:val="333333"/>
          <w:sz w:val="24"/>
          <w:szCs w:val="24"/>
        </w:rPr>
        <w:t>Żaruk</w:t>
      </w:r>
      <w:proofErr w:type="spellEnd"/>
    </w:p>
    <w:p w:rsidR="00AA6A1D" w:rsidRPr="00170EC0" w:rsidRDefault="00AA6A1D" w:rsidP="00AA6A1D">
      <w:pPr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color w:val="333333"/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  <w:shd w:val="clear" w:color="auto" w:fill="FFFFFF"/>
        </w:rPr>
        <w:t>2. Cel konkursu</w:t>
      </w:r>
      <w:r w:rsidRPr="00170EC0">
        <w:rPr>
          <w:rFonts w:cs="Arial"/>
          <w:color w:val="333333"/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  <w:shd w:val="clear" w:color="auto" w:fill="FFFFFF"/>
        </w:rPr>
        <w:t>Zainteresowanie dzieci i młodzieży kulturą ludową ziemi krotoszyńskiej . Rozwijanie poczucia szacunku dla dziedzictwa kulturowego własnej miejscowości, regionu. Rozwijanie wrażliwości artystycznej dziecka, umiejętności przekazywania swoich wrażeń i emocji za pomocą środków plastycznych, rozwój wyobraźni i umiejętności skupienia uwagi.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3. Warunki uczestnictwa w konkursie: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 xml:space="preserve">- konkurs adresowany jest do dzieci i młodzieży szkół podstawowych klas I – VIII 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z gminy Krotoszyn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- zadaniem uczestników jest zaprezentowanie mandali, której elementy nawiązują do wzornictwa   ludowego ziemi krotoszyńskiej</w:t>
      </w:r>
      <w:r>
        <w:rPr>
          <w:sz w:val="24"/>
          <w:szCs w:val="24"/>
          <w:shd w:val="clear" w:color="auto" w:fill="FFFFFF"/>
        </w:rPr>
        <w:t>/wielkopolskiej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- w konkursie mogą brać udział prace wykonane samodzielnie, dotąd niepublikowane i nienagradzane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- technika dowolna z wyłączeniem technik komputerowych i zdjęć (uwaga: prosimy nie przysyłać prac wykonanych z produktów sypkich oraz spożywczych, np.: ryż, kasza, itp., prace wykonane plasteliną lub pastelami suchymi powinny być zabezpieczone w foliowych koszulkach)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- format pracy nie mniejszym niż A4 i nie większym niż A3 (prace przestrzenne i laminowane nie będą brane pod uwagę podczas oceny)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- każda praca zgłoszona do konkursu powinna być podpisana: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a) imię i nazwisko autora oraz klasę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b) imię i nazwisko opiekuna plastycznego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c) nazwę i adres szkoły bądź placówki kierującej prace na konkurs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d) telefon i e-mail szkoły lub placówki kierującej prace</w:t>
      </w:r>
      <w:r w:rsidRPr="00170EC0">
        <w:rPr>
          <w:sz w:val="24"/>
          <w:szCs w:val="24"/>
        </w:rPr>
        <w:br/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</w:p>
    <w:p w:rsidR="00AA6A1D" w:rsidRPr="00170EC0" w:rsidRDefault="00AA6A1D" w:rsidP="00AA6A1D">
      <w:pPr>
        <w:pStyle w:val="Bezodstpw"/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sz w:val="24"/>
          <w:szCs w:val="24"/>
          <w:shd w:val="clear" w:color="auto" w:fill="FFFFFF"/>
        </w:rPr>
        <w:t>4. Termin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 xml:space="preserve">Prace należy </w:t>
      </w:r>
      <w:r>
        <w:rPr>
          <w:sz w:val="24"/>
          <w:szCs w:val="24"/>
          <w:shd w:val="clear" w:color="auto" w:fill="FFFFFF"/>
        </w:rPr>
        <w:t>przesłać do dnia 06 czerwca  2022</w:t>
      </w:r>
      <w:r w:rsidRPr="00170EC0">
        <w:rPr>
          <w:sz w:val="24"/>
          <w:szCs w:val="24"/>
          <w:shd w:val="clear" w:color="auto" w:fill="FFFFFF"/>
        </w:rPr>
        <w:t xml:space="preserve"> roku na adres: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rFonts w:cs="Arial"/>
          <w:color w:val="333333"/>
          <w:sz w:val="24"/>
          <w:szCs w:val="24"/>
          <w:shd w:val="clear" w:color="auto" w:fill="FFFFFF"/>
        </w:rPr>
        <w:t xml:space="preserve">Szkoła Podstawowa nr 8 z Oddziałami Dwujęzycznymi im. Marii Skłodowskiej-Curie </w:t>
      </w:r>
    </w:p>
    <w:p w:rsidR="00AA6A1D" w:rsidRPr="00170EC0" w:rsidRDefault="00AA6A1D" w:rsidP="00AA6A1D">
      <w:pPr>
        <w:pStyle w:val="Bezodstpw"/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color w:val="333333"/>
          <w:sz w:val="24"/>
          <w:szCs w:val="24"/>
          <w:shd w:val="clear" w:color="auto" w:fill="FFFFFF"/>
        </w:rPr>
        <w:t>ul. 23 Stycznia 20</w:t>
      </w:r>
    </w:p>
    <w:p w:rsidR="00AA6A1D" w:rsidRPr="00170EC0" w:rsidRDefault="00AA6A1D" w:rsidP="00AA6A1D">
      <w:pPr>
        <w:pStyle w:val="Bezodstpw"/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color w:val="333333"/>
          <w:sz w:val="24"/>
          <w:szCs w:val="24"/>
          <w:shd w:val="clear" w:color="auto" w:fill="FFFFFF"/>
        </w:rPr>
        <w:t>63-700 Krotoszyn</w:t>
      </w:r>
    </w:p>
    <w:p w:rsidR="00AA6A1D" w:rsidRPr="00170EC0" w:rsidRDefault="00AA6A1D" w:rsidP="00AA6A1D">
      <w:pPr>
        <w:pStyle w:val="Bezodstpw"/>
        <w:rPr>
          <w:rFonts w:cs="Arial"/>
          <w:color w:val="333333"/>
          <w:sz w:val="24"/>
          <w:szCs w:val="24"/>
          <w:shd w:val="clear" w:color="auto" w:fill="FFFFFF"/>
        </w:rPr>
      </w:pPr>
      <w:r w:rsidRPr="00170EC0">
        <w:rPr>
          <w:rFonts w:cs="Arial"/>
          <w:color w:val="333333"/>
          <w:sz w:val="24"/>
          <w:szCs w:val="24"/>
          <w:shd w:val="clear" w:color="auto" w:fill="FFFFFF"/>
        </w:rPr>
        <w:t>z dopiskiem – konkurs plastyczny „Mandala”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</w:rPr>
        <w:br/>
      </w:r>
    </w:p>
    <w:p w:rsidR="00AA6A1D" w:rsidRPr="00170EC0" w:rsidRDefault="00AA6A1D" w:rsidP="00AA6A1D">
      <w:pPr>
        <w:pStyle w:val="Bezodstpw"/>
        <w:rPr>
          <w:sz w:val="24"/>
          <w:szCs w:val="24"/>
        </w:rPr>
      </w:pPr>
      <w:r w:rsidRPr="00170EC0">
        <w:rPr>
          <w:sz w:val="24"/>
          <w:szCs w:val="24"/>
          <w:shd w:val="clear" w:color="auto" w:fill="FFFFFF"/>
        </w:rPr>
        <w:t>5. Wyniki konkursu</w:t>
      </w:r>
    </w:p>
    <w:p w:rsidR="00AA6A1D" w:rsidRDefault="00AA6A1D" w:rsidP="00AA6A1D">
      <w:pPr>
        <w:pStyle w:val="Bezodstpw"/>
        <w:rPr>
          <w:sz w:val="24"/>
          <w:szCs w:val="24"/>
        </w:rPr>
      </w:pPr>
      <w:r w:rsidRPr="00170EC0">
        <w:rPr>
          <w:sz w:val="24"/>
          <w:szCs w:val="24"/>
        </w:rPr>
        <w:t xml:space="preserve">Rozstrzygnięcie Konkursu i przyznanie nagród przewidziane jest w terminie 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do 17 czerwca 2022</w:t>
      </w:r>
      <w:r w:rsidRPr="00170EC0">
        <w:rPr>
          <w:sz w:val="24"/>
          <w:szCs w:val="24"/>
          <w:shd w:val="clear" w:color="auto" w:fill="FFFFFF"/>
        </w:rPr>
        <w:t>r.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Osoby nagrodzone, wyróżnione i zakwalifikowane do wystawy zostaną powiadomione drogą telefoniczną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6. Nagrody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Prace oceniane będą w trzech kategoriach : klasy I-III, klasy IV-VI, klasy VII- VIII</w:t>
      </w: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</w:p>
    <w:p w:rsidR="00AA6A1D" w:rsidRPr="00170EC0" w:rsidRDefault="00AA6A1D" w:rsidP="00AA6A1D">
      <w:pPr>
        <w:pStyle w:val="Bezodstpw"/>
        <w:rPr>
          <w:sz w:val="24"/>
          <w:szCs w:val="24"/>
          <w:shd w:val="clear" w:color="auto" w:fill="FFFFFF"/>
        </w:rPr>
      </w:pPr>
      <w:r w:rsidRPr="00170EC0">
        <w:rPr>
          <w:sz w:val="24"/>
          <w:szCs w:val="24"/>
        </w:rPr>
        <w:br/>
        <w:t>Przy ocenie prac brana będzie pod uwagę estetyka wykonania, wkład twórczy oraz poziom skomplikowania pracy i ilość elementów.</w:t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</w:rPr>
        <w:br/>
      </w:r>
      <w:r w:rsidRPr="00170EC0">
        <w:rPr>
          <w:sz w:val="24"/>
          <w:szCs w:val="24"/>
          <w:shd w:val="clear" w:color="auto" w:fill="FFFFFF"/>
        </w:rPr>
        <w:t>Prace plastyczne nadesłane na Konkurs nie będą zwracane autorom i przec</w:t>
      </w:r>
      <w:r>
        <w:rPr>
          <w:sz w:val="24"/>
          <w:szCs w:val="24"/>
          <w:shd w:val="clear" w:color="auto" w:fill="FFFFFF"/>
        </w:rPr>
        <w:t>hodzą na własność organizatorów a autorzy nie będą rościć sobie praw autorskich.</w:t>
      </w:r>
      <w:r w:rsidRPr="00170EC0">
        <w:rPr>
          <w:sz w:val="24"/>
          <w:szCs w:val="24"/>
          <w:shd w:val="clear" w:color="auto" w:fill="FFFFFF"/>
        </w:rPr>
        <w:t xml:space="preserve"> Organizatorzy zastrzegają sobie prawo do nieodpłatnego reprodukowania prac .</w:t>
      </w:r>
    </w:p>
    <w:p w:rsidR="00AA6A1D" w:rsidRPr="00170EC0" w:rsidRDefault="00AA6A1D" w:rsidP="00AA6A1D">
      <w:pPr>
        <w:pStyle w:val="Bezodstpw"/>
        <w:rPr>
          <w:sz w:val="24"/>
          <w:szCs w:val="24"/>
        </w:rPr>
      </w:pPr>
      <w:r w:rsidRPr="00170EC0">
        <w:rPr>
          <w:sz w:val="24"/>
          <w:szCs w:val="24"/>
        </w:rPr>
        <w:t>Nadesłanie prac na konkurs jest równoznaczne z oświadczeniem o posiadaniu  praw autorskich, uznaniem niniejszego regulaminu, oraz wyrażeniem zgody na   umieszczenie danych osobowych w bazie danych organizatora.</w:t>
      </w: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pStyle w:val="Bezodstpw"/>
        <w:rPr>
          <w:sz w:val="24"/>
          <w:szCs w:val="24"/>
        </w:rPr>
      </w:pPr>
      <w:r w:rsidRPr="00170EC0">
        <w:rPr>
          <w:sz w:val="24"/>
          <w:szCs w:val="24"/>
        </w:rPr>
        <w:t xml:space="preserve">Organizator zastrzega sobie prawo zmiany niniejszego regulaminu. </w:t>
      </w:r>
    </w:p>
    <w:p w:rsidR="00AA6A1D" w:rsidRPr="00170EC0" w:rsidRDefault="00AA6A1D" w:rsidP="00AA6A1D">
      <w:pPr>
        <w:pStyle w:val="Bezodstpw"/>
        <w:rPr>
          <w:sz w:val="24"/>
          <w:szCs w:val="24"/>
        </w:rPr>
      </w:pPr>
      <w:r w:rsidRPr="00170EC0">
        <w:rPr>
          <w:sz w:val="24"/>
          <w:szCs w:val="24"/>
        </w:rPr>
        <w:t>Udział w konkursie jest bezpłatny.</w:t>
      </w: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pStyle w:val="Bezodstpw"/>
        <w:rPr>
          <w:sz w:val="24"/>
          <w:szCs w:val="24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AA6A1D" w:rsidRPr="00170EC0" w:rsidRDefault="00AA6A1D" w:rsidP="00AA6A1D">
      <w:pPr>
        <w:shd w:val="clear" w:color="auto" w:fill="FFFFFF"/>
        <w:spacing w:after="0" w:line="315" w:lineRule="atLeast"/>
        <w:jc w:val="center"/>
        <w:textAlignment w:val="baseline"/>
        <w:rPr>
          <w:rFonts w:eastAsia="Times New Roman" w:cs="Arial"/>
          <w:color w:val="000000"/>
          <w:sz w:val="24"/>
          <w:szCs w:val="24"/>
          <w:bdr w:val="none" w:sz="0" w:space="0" w:color="auto" w:frame="1"/>
          <w:lang w:eastAsia="pl-PL"/>
        </w:rPr>
      </w:pPr>
    </w:p>
    <w:p w:rsidR="00E433FC" w:rsidRDefault="00E433FC"/>
    <w:sectPr w:rsidR="00E433FC" w:rsidSect="00DA5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A6A1D"/>
    <w:rsid w:val="00AA6A1D"/>
    <w:rsid w:val="00E4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A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A6A1D"/>
    <w:rPr>
      <w:b/>
      <w:bCs/>
    </w:rPr>
  </w:style>
  <w:style w:type="paragraph" w:styleId="Bezodstpw">
    <w:name w:val="No Spacing"/>
    <w:uiPriority w:val="1"/>
    <w:qFormat/>
    <w:rsid w:val="00AA6A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411</Words>
  <Characters>2466</Characters>
  <Application>Microsoft Office Word</Application>
  <DocSecurity>0</DocSecurity>
  <Lines>20</Lines>
  <Paragraphs>5</Paragraphs>
  <ScaleCrop>false</ScaleCrop>
  <Company>Ministrerstwo Edukacji Narodowej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</dc:creator>
  <cp:keywords/>
  <dc:description/>
  <cp:lastModifiedBy>Kamilla</cp:lastModifiedBy>
  <cp:revision>1</cp:revision>
  <dcterms:created xsi:type="dcterms:W3CDTF">2022-05-06T12:02:00Z</dcterms:created>
  <dcterms:modified xsi:type="dcterms:W3CDTF">2022-05-06T12:09:00Z</dcterms:modified>
</cp:coreProperties>
</file>